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jc w:val="center"/>
        <w:textAlignment w:val="auto"/>
        <w:rPr>
          <w:rFonts w:hint="eastAsia" w:ascii="方正小标宋简体" w:hAnsi="宋体" w:eastAsia="方正小标宋简体" w:cs="微软雅黑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 w:cs="微软雅黑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陕西沣西物业管理有限公司2022年公开招聘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宋体" w:eastAsia="方正小标宋简体" w:cs="微软雅黑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 w:cs="微软雅黑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笔试考场纪律</w:t>
      </w:r>
    </w:p>
    <w:p>
      <w:pPr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  <w:lang w:eastAsia="zh-Hans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Hans"/>
        </w:rPr>
        <w:t>一、考试开始前40分钟，考生持本人有效居民身份证(二代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身份证或临时身份证，与报名时一致)，在考场外排队入场，对号入座，入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座后将双证放在座位的左上角以供监考人员查看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仿宋_GB2312"/>
          <w:sz w:val="32"/>
          <w:szCs w:val="32"/>
          <w:lang w:eastAsia="zh-Hans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二、本次考试时间为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90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分钟，开考30分钟后，迟到考生一律不得进入考场；考试期间，不得提前交卷、退场。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仿宋_GB2312"/>
          <w:sz w:val="32"/>
          <w:szCs w:val="32"/>
          <w:lang w:eastAsia="zh-Hans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三、考生应严格按照规定携带文具，包括黑色墨水钢笔或签字笔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除规定可携带的文具以外，严禁将各种电子、通信、计算、存储或其它设备带至座位。已带入考场的要按监考人员的要求切断电源并放在指定位置。凡发现将上述各种设备带至座位，一律按违纪处理。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仿宋_GB2312"/>
          <w:sz w:val="32"/>
          <w:szCs w:val="32"/>
          <w:lang w:eastAsia="zh-Hans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四、试卷发放后，考生必须在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试卷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规定的位置上用黑色的钢笔、签字笔准确填写本人姓名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及报考岗位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，不得做其他标记；听统一铃声开始答题，否则按违纪处理。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仿宋_GB2312"/>
          <w:sz w:val="32"/>
          <w:szCs w:val="32"/>
          <w:lang w:eastAsia="zh-Hans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五、不得要求监考人员解释试题，如遇试卷分发错误，页码序号不对、字迹模糊等问题，应举手询问。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仿宋_GB2312"/>
          <w:sz w:val="32"/>
          <w:szCs w:val="32"/>
          <w:lang w:eastAsia="zh-Hans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Hans"/>
        </w:rPr>
        <w:t>六、考生应严格按照试卷中的答题须知作答，未按要求作答的，按零分处理。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七、严禁损坏、撕毁试卷，严禁抄录、复制、传播试题或与试题相关内容，否则按违纪处理。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八、考场内必须保持安静，禁止吸烟，严禁交头接耳，严禁窥视他人试卷及其他答题材料。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九、考试结束铃响，考生应立即停止答题。考生交卷时应将试卷反面向上放在桌面，经监考人员清点允许后，方可离开考场。严禁将试卷、草稿纸带出考场，否则按违纪处理。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十、服从考试工作人员管理，接受监考人员的监督和检查。对无理取闹，辱骂、威胁、报复工作人员者，按有关纪律和规定处理。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lang w:eastAsia="zh-Hans"/>
        </w:rPr>
      </w:pPr>
    </w:p>
    <w:sectPr>
      <w:pgSz w:w="11906" w:h="16838"/>
      <w:pgMar w:top="2098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8"/>
  <w:drawingGridVerticalSpacing w:val="292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yMGM0MTJjNTJlZTM0NWY1ZjU2NTM1ZDNmMWZhMDEifQ=="/>
  </w:docVars>
  <w:rsids>
    <w:rsidRoot w:val="00F329A5"/>
    <w:rsid w:val="004752B8"/>
    <w:rsid w:val="0066230E"/>
    <w:rsid w:val="00A2352B"/>
    <w:rsid w:val="00AC6E2E"/>
    <w:rsid w:val="00AF58D1"/>
    <w:rsid w:val="00CF57C0"/>
    <w:rsid w:val="00D73859"/>
    <w:rsid w:val="00EE7084"/>
    <w:rsid w:val="00EF2DBB"/>
    <w:rsid w:val="00F329A5"/>
    <w:rsid w:val="033A337E"/>
    <w:rsid w:val="04A02173"/>
    <w:rsid w:val="CBFF4C6E"/>
    <w:rsid w:val="FBF5E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Subtitle"/>
    <w:basedOn w:val="1"/>
    <w:next w:val="1"/>
    <w:link w:val="7"/>
    <w:qFormat/>
    <w:uiPriority w:val="0"/>
    <w:pPr>
      <w:spacing w:before="240" w:after="60" w:line="312" w:lineRule="auto"/>
      <w:jc w:val="center"/>
      <w:outlineLvl w:val="1"/>
    </w:pPr>
    <w:rPr>
      <w:rFonts w:ascii="等线 Light" w:hAnsi="等线 Light"/>
      <w:b/>
      <w:bCs/>
      <w:kern w:val="28"/>
      <w:sz w:val="32"/>
      <w:szCs w:val="32"/>
    </w:rPr>
  </w:style>
  <w:style w:type="character" w:customStyle="1" w:styleId="7">
    <w:name w:val="副标题 字符"/>
    <w:basedOn w:val="6"/>
    <w:link w:val="4"/>
    <w:qFormat/>
    <w:uiPriority w:val="0"/>
    <w:rPr>
      <w:rFonts w:ascii="等线 Light" w:hAnsi="等线 Light" w:eastAsia="宋体" w:cs="Times New Roman"/>
      <w:b/>
      <w:bCs/>
      <w:kern w:val="28"/>
      <w:sz w:val="32"/>
      <w:szCs w:val="32"/>
    </w:rPr>
  </w:style>
  <w:style w:type="character" w:customStyle="1" w:styleId="8">
    <w:name w:val="页眉 字符"/>
    <w:basedOn w:val="6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723</Words>
  <Characters>729</Characters>
  <Lines>5</Lines>
  <Paragraphs>1</Paragraphs>
  <TotalTime>18</TotalTime>
  <ScaleCrop>false</ScaleCrop>
  <LinksUpToDate>false</LinksUpToDate>
  <CharactersWithSpaces>729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2021-05-01T03:09:00Z</dcterms:created>
  <dc:creator>韩 雪玮</dc:creator>
  <cp:lastModifiedBy>landerwords---EW</cp:lastModifiedBy>
  <dcterms:modified xsi:type="dcterms:W3CDTF">2022-09-21T04:20:09Z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0E87CF65585BCE2AAC9BBA6250618D05</vt:lpwstr>
  </property>
</Properties>
</file>